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4726" w14:textId="77777777" w:rsidR="00733B62" w:rsidRPr="00733B62" w:rsidRDefault="00733B62" w:rsidP="00733B62">
      <w:r w:rsidRPr="00733B62">
        <w:rPr>
          <w:b/>
          <w:bCs/>
        </w:rPr>
        <w:t>CMM Operator &amp; Inspector –</w:t>
      </w:r>
      <w:r w:rsidRPr="00733B62">
        <w:t xml:space="preserve"> College or technical school graduate with high level of mechanical &amp; CAD/CAM, PC and Database aptitude </w:t>
      </w:r>
      <w:proofErr w:type="gramStart"/>
      <w:r w:rsidRPr="00733B62">
        <w:t>in order to</w:t>
      </w:r>
      <w:proofErr w:type="gramEnd"/>
      <w:r w:rsidRPr="00733B62">
        <w:t xml:space="preserve"> be trained for CMM operation used to inspect complex machined aerospace parts and tooling. This position will require the development of a strong knowledge of manufacturing and assembly processes - particularly involved with aerospace machining. Additionally, the operator will be required to perform in-process and final inspection of manufactured parts and assemblies utilizing standard measurement and test equipment with responsibility for the documentation of inspection records, </w:t>
      </w:r>
      <w:proofErr w:type="gramStart"/>
      <w:r w:rsidRPr="00733B62">
        <w:t>identification</w:t>
      </w:r>
      <w:proofErr w:type="gramEnd"/>
      <w:r w:rsidRPr="00733B62">
        <w:t xml:space="preserve"> and control of nonconforming material, and for supporting Root Cause and Corrective Actions.</w:t>
      </w:r>
    </w:p>
    <w:p w14:paraId="13A84DF4" w14:textId="77777777" w:rsidR="00733B62" w:rsidRPr="00733B62" w:rsidRDefault="00733B62" w:rsidP="00733B62">
      <w:r w:rsidRPr="00733B62">
        <w:rPr>
          <w:b/>
          <w:bCs/>
        </w:rPr>
        <w:t>Responsibilities</w:t>
      </w:r>
      <w:r w:rsidRPr="00733B62">
        <w:t>:</w:t>
      </w:r>
    </w:p>
    <w:p w14:paraId="3AC3589E" w14:textId="77777777" w:rsidR="00733B62" w:rsidRPr="00733B62" w:rsidRDefault="00733B62" w:rsidP="00733B62">
      <w:pPr>
        <w:numPr>
          <w:ilvl w:val="0"/>
          <w:numId w:val="1"/>
        </w:numPr>
      </w:pPr>
      <w:r w:rsidRPr="00733B62">
        <w:t>Program, Setup, and Operate CMM</w:t>
      </w:r>
    </w:p>
    <w:p w14:paraId="732B6A1B" w14:textId="77777777" w:rsidR="00733B62" w:rsidRPr="00733B62" w:rsidRDefault="00733B62" w:rsidP="00733B62">
      <w:pPr>
        <w:numPr>
          <w:ilvl w:val="0"/>
          <w:numId w:val="1"/>
        </w:numPr>
      </w:pPr>
      <w:r w:rsidRPr="00733B62">
        <w:t>Analyze, and communicate measurement data.</w:t>
      </w:r>
    </w:p>
    <w:p w14:paraId="63927D4D" w14:textId="77777777" w:rsidR="00733B62" w:rsidRPr="00733B62" w:rsidRDefault="00733B62" w:rsidP="00733B62">
      <w:pPr>
        <w:numPr>
          <w:ilvl w:val="0"/>
          <w:numId w:val="1"/>
        </w:numPr>
      </w:pPr>
      <w:r w:rsidRPr="00733B62">
        <w:t>Perform FAI, In-Process inspection, receiving &amp; final Inspections of detail parts and assemblies.</w:t>
      </w:r>
    </w:p>
    <w:p w14:paraId="05DDD79B" w14:textId="77777777" w:rsidR="00733B62" w:rsidRPr="00733B62" w:rsidRDefault="00733B62" w:rsidP="00733B62">
      <w:pPr>
        <w:numPr>
          <w:ilvl w:val="0"/>
          <w:numId w:val="1"/>
        </w:numPr>
      </w:pPr>
      <w:r w:rsidRPr="00733B62">
        <w:t xml:space="preserve">Interpret 3D Models, </w:t>
      </w:r>
      <w:proofErr w:type="gramStart"/>
      <w:r w:rsidRPr="00733B62">
        <w:t>blueprints</w:t>
      </w:r>
      <w:proofErr w:type="gramEnd"/>
      <w:r w:rsidRPr="00733B62">
        <w:t xml:space="preserve"> and technical specifications.</w:t>
      </w:r>
    </w:p>
    <w:p w14:paraId="2AA5069D" w14:textId="77777777" w:rsidR="00733B62" w:rsidRPr="00733B62" w:rsidRDefault="00733B62" w:rsidP="00733B62">
      <w:pPr>
        <w:numPr>
          <w:ilvl w:val="0"/>
          <w:numId w:val="1"/>
        </w:numPr>
      </w:pPr>
      <w:r w:rsidRPr="00733B62">
        <w:t>Interface with Enterprise Resource Planning (JobBoss) system to perform job functions.</w:t>
      </w:r>
    </w:p>
    <w:p w14:paraId="17FB7C72" w14:textId="77777777" w:rsidR="00733B62" w:rsidRPr="00733B62" w:rsidRDefault="00733B62" w:rsidP="00733B62">
      <w:r w:rsidRPr="00733B62">
        <w:rPr>
          <w:b/>
          <w:bCs/>
        </w:rPr>
        <w:t>Preferred Experience:</w:t>
      </w:r>
    </w:p>
    <w:p w14:paraId="25E1D8DD" w14:textId="77777777" w:rsidR="00733B62" w:rsidRPr="00733B62" w:rsidRDefault="00733B62" w:rsidP="00733B62">
      <w:pPr>
        <w:numPr>
          <w:ilvl w:val="0"/>
          <w:numId w:val="2"/>
        </w:numPr>
      </w:pPr>
      <w:r w:rsidRPr="00733B62">
        <w:t>Technical trade school graduate, equivalent work experience, or apprenticeship.</w:t>
      </w:r>
    </w:p>
    <w:p w14:paraId="644959A5" w14:textId="0CF71C06" w:rsidR="00733B62" w:rsidRPr="00733B62" w:rsidRDefault="00733B62" w:rsidP="00733B62">
      <w:pPr>
        <w:numPr>
          <w:ilvl w:val="0"/>
          <w:numId w:val="2"/>
        </w:numPr>
      </w:pPr>
      <w:r w:rsidRPr="00733B62">
        <w:t>Knowledge of PC-</w:t>
      </w:r>
      <w:proofErr w:type="spellStart"/>
      <w:r w:rsidRPr="00733B62">
        <w:t>D</w:t>
      </w:r>
      <w:r>
        <w:t>mis</w:t>
      </w:r>
      <w:proofErr w:type="spellEnd"/>
      <w:r w:rsidRPr="00733B62">
        <w:t xml:space="preserve"> is a plus.</w:t>
      </w:r>
    </w:p>
    <w:p w14:paraId="6D00F418" w14:textId="77777777" w:rsidR="00733B62" w:rsidRPr="00733B62" w:rsidRDefault="00733B62" w:rsidP="00733B62">
      <w:pPr>
        <w:numPr>
          <w:ilvl w:val="0"/>
          <w:numId w:val="2"/>
        </w:numPr>
      </w:pPr>
      <w:r w:rsidRPr="00733B62">
        <w:t>High aptitude level with ability to learn and apply knowledge.</w:t>
      </w:r>
    </w:p>
    <w:p w14:paraId="58A11ECC" w14:textId="77777777" w:rsidR="00733B62" w:rsidRPr="00733B62" w:rsidRDefault="00733B62" w:rsidP="00733B62">
      <w:pPr>
        <w:numPr>
          <w:ilvl w:val="0"/>
          <w:numId w:val="2"/>
        </w:numPr>
      </w:pPr>
      <w:r w:rsidRPr="00733B62">
        <w:t>Skilled in CAD/CAM (</w:t>
      </w:r>
      <w:proofErr w:type="spellStart"/>
      <w:r w:rsidRPr="00733B62">
        <w:t>MasterCam</w:t>
      </w:r>
      <w:proofErr w:type="spellEnd"/>
      <w:r w:rsidRPr="00733B62">
        <w:t>/NX/, Microsoft Office (Excel, PowerPoint)</w:t>
      </w:r>
    </w:p>
    <w:p w14:paraId="38276F79" w14:textId="77777777" w:rsidR="00733B62" w:rsidRPr="00733B62" w:rsidRDefault="00733B62" w:rsidP="00733B62">
      <w:pPr>
        <w:numPr>
          <w:ilvl w:val="0"/>
          <w:numId w:val="2"/>
        </w:numPr>
      </w:pPr>
      <w:r w:rsidRPr="00733B62">
        <w:t>Applicant must be a U.S. Citizen.</w:t>
      </w:r>
    </w:p>
    <w:p w14:paraId="0FE04497" w14:textId="77777777" w:rsidR="00733B62" w:rsidRPr="00733B62" w:rsidRDefault="00733B62" w:rsidP="00733B62">
      <w:r w:rsidRPr="00733B62">
        <w:t xml:space="preserve">The applicant must possess good verbal and written communication skills, the ability to work with others in a team </w:t>
      </w:r>
      <w:proofErr w:type="gramStart"/>
      <w:r w:rsidRPr="00733B62">
        <w:t>environment, and</w:t>
      </w:r>
      <w:proofErr w:type="gramEnd"/>
      <w:r w:rsidRPr="00733B62">
        <w:t xml:space="preserve"> be highly self-motivated. Candidate must be open to change as we are constantly growing. Furthermore, </w:t>
      </w:r>
      <w:proofErr w:type="gramStart"/>
      <w:r w:rsidRPr="00733B62">
        <w:t>applicant</w:t>
      </w:r>
      <w:proofErr w:type="gramEnd"/>
      <w:r w:rsidRPr="00733B62">
        <w:t xml:space="preserve"> should have a positive mindset, and be able to think “outside the box”. Strong work ethic is a must.</w:t>
      </w:r>
    </w:p>
    <w:p w14:paraId="29B41D3D" w14:textId="77777777" w:rsidR="00733B62" w:rsidRPr="00733B62" w:rsidRDefault="00733B62" w:rsidP="00733B62">
      <w:r w:rsidRPr="00733B62">
        <w:t xml:space="preserve">The physical demands described here are representative of those that must be met by an employee to successfully perform the essential functions of the job. While performing the duties of this job, the employee is regularly required to talk or </w:t>
      </w:r>
      <w:proofErr w:type="gramStart"/>
      <w:r w:rsidRPr="00733B62">
        <w:t>hear</w:t>
      </w:r>
      <w:proofErr w:type="gramEnd"/>
      <w:r w:rsidRPr="00733B62">
        <w:t xml:space="preserve">. The employee is frequently required </w:t>
      </w:r>
      <w:proofErr w:type="gramStart"/>
      <w:r w:rsidRPr="00733B62">
        <w:t>sit;</w:t>
      </w:r>
      <w:proofErr w:type="gramEnd"/>
      <w:r w:rsidRPr="00733B62">
        <w:t xml:space="preserve"> use hands and fingers, to handle, or feel; and reach with hands and </w:t>
      </w:r>
      <w:r w:rsidRPr="00733B62">
        <w:lastRenderedPageBreak/>
        <w:t xml:space="preserve">arms. The employee must occasionally lift and/or move up to 30 pounds. To bend frequently and </w:t>
      </w:r>
      <w:proofErr w:type="gramStart"/>
      <w:r w:rsidRPr="00733B62">
        <w:t>lift up</w:t>
      </w:r>
      <w:proofErr w:type="gramEnd"/>
      <w:r w:rsidRPr="00733B62">
        <w:t xml:space="preserve"> to 50 lbs.</w:t>
      </w:r>
    </w:p>
    <w:p w14:paraId="1CAF22C5" w14:textId="77777777" w:rsidR="00733B62" w:rsidRPr="00733B62" w:rsidRDefault="00733B62" w:rsidP="00733B62">
      <w:r w:rsidRPr="00733B62">
        <w:t>Experience:</w:t>
      </w:r>
    </w:p>
    <w:p w14:paraId="05D591ED" w14:textId="77777777" w:rsidR="00733B62" w:rsidRPr="00733B62" w:rsidRDefault="00733B62" w:rsidP="00733B62">
      <w:pPr>
        <w:numPr>
          <w:ilvl w:val="0"/>
          <w:numId w:val="6"/>
        </w:numPr>
      </w:pPr>
      <w:r w:rsidRPr="00733B62">
        <w:t>CMM program/setup/operate: 3 years (Required)</w:t>
      </w:r>
    </w:p>
    <w:p w14:paraId="6D4BD79C" w14:textId="77777777" w:rsidR="00733B62" w:rsidRPr="00733B62" w:rsidRDefault="00733B62" w:rsidP="00733B62">
      <w:r w:rsidRPr="00733B62">
        <w:t xml:space="preserve">Work Location: In </w:t>
      </w:r>
      <w:proofErr w:type="gramStart"/>
      <w:r w:rsidRPr="00733B62">
        <w:t>person</w:t>
      </w:r>
      <w:proofErr w:type="gramEnd"/>
    </w:p>
    <w:p w14:paraId="69A3EA2E" w14:textId="77777777" w:rsidR="00733B62" w:rsidRDefault="00733B62"/>
    <w:sectPr w:rsidR="0073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6196"/>
    <w:multiLevelType w:val="multilevel"/>
    <w:tmpl w:val="E9C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87922"/>
    <w:multiLevelType w:val="multilevel"/>
    <w:tmpl w:val="CCD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57B46"/>
    <w:multiLevelType w:val="multilevel"/>
    <w:tmpl w:val="E55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F7A4A"/>
    <w:multiLevelType w:val="multilevel"/>
    <w:tmpl w:val="5A62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934DB"/>
    <w:multiLevelType w:val="multilevel"/>
    <w:tmpl w:val="E32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E7863"/>
    <w:multiLevelType w:val="multilevel"/>
    <w:tmpl w:val="7184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305685">
    <w:abstractNumId w:val="4"/>
  </w:num>
  <w:num w:numId="2" w16cid:durableId="441417725">
    <w:abstractNumId w:val="2"/>
  </w:num>
  <w:num w:numId="3" w16cid:durableId="1263955859">
    <w:abstractNumId w:val="3"/>
  </w:num>
  <w:num w:numId="4" w16cid:durableId="237403841">
    <w:abstractNumId w:val="1"/>
  </w:num>
  <w:num w:numId="5" w16cid:durableId="774522778">
    <w:abstractNumId w:val="5"/>
  </w:num>
  <w:num w:numId="6" w16cid:durableId="114335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62"/>
    <w:rsid w:val="005F29A8"/>
    <w:rsid w:val="0073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4A04"/>
  <w15:chartTrackingRefBased/>
  <w15:docId w15:val="{889053EA-E0AC-40F8-A854-82484656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B62"/>
    <w:rPr>
      <w:rFonts w:eastAsiaTheme="majorEastAsia" w:cstheme="majorBidi"/>
      <w:color w:val="272727" w:themeColor="text1" w:themeTint="D8"/>
    </w:rPr>
  </w:style>
  <w:style w:type="paragraph" w:styleId="Title">
    <w:name w:val="Title"/>
    <w:basedOn w:val="Normal"/>
    <w:next w:val="Normal"/>
    <w:link w:val="TitleChar"/>
    <w:uiPriority w:val="10"/>
    <w:qFormat/>
    <w:rsid w:val="00733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B62"/>
    <w:pPr>
      <w:spacing w:before="160"/>
      <w:jc w:val="center"/>
    </w:pPr>
    <w:rPr>
      <w:i/>
      <w:iCs/>
      <w:color w:val="404040" w:themeColor="text1" w:themeTint="BF"/>
    </w:rPr>
  </w:style>
  <w:style w:type="character" w:customStyle="1" w:styleId="QuoteChar">
    <w:name w:val="Quote Char"/>
    <w:basedOn w:val="DefaultParagraphFont"/>
    <w:link w:val="Quote"/>
    <w:uiPriority w:val="29"/>
    <w:rsid w:val="00733B62"/>
    <w:rPr>
      <w:i/>
      <w:iCs/>
      <w:color w:val="404040" w:themeColor="text1" w:themeTint="BF"/>
    </w:rPr>
  </w:style>
  <w:style w:type="paragraph" w:styleId="ListParagraph">
    <w:name w:val="List Paragraph"/>
    <w:basedOn w:val="Normal"/>
    <w:uiPriority w:val="34"/>
    <w:qFormat/>
    <w:rsid w:val="00733B62"/>
    <w:pPr>
      <w:ind w:left="720"/>
      <w:contextualSpacing/>
    </w:pPr>
  </w:style>
  <w:style w:type="character" w:styleId="IntenseEmphasis">
    <w:name w:val="Intense Emphasis"/>
    <w:basedOn w:val="DefaultParagraphFont"/>
    <w:uiPriority w:val="21"/>
    <w:qFormat/>
    <w:rsid w:val="00733B62"/>
    <w:rPr>
      <w:i/>
      <w:iCs/>
      <w:color w:val="0F4761" w:themeColor="accent1" w:themeShade="BF"/>
    </w:rPr>
  </w:style>
  <w:style w:type="paragraph" w:styleId="IntenseQuote">
    <w:name w:val="Intense Quote"/>
    <w:basedOn w:val="Normal"/>
    <w:next w:val="Normal"/>
    <w:link w:val="IntenseQuoteChar"/>
    <w:uiPriority w:val="30"/>
    <w:qFormat/>
    <w:rsid w:val="00733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B62"/>
    <w:rPr>
      <w:i/>
      <w:iCs/>
      <w:color w:val="0F4761" w:themeColor="accent1" w:themeShade="BF"/>
    </w:rPr>
  </w:style>
  <w:style w:type="character" w:styleId="IntenseReference">
    <w:name w:val="Intense Reference"/>
    <w:basedOn w:val="DefaultParagraphFont"/>
    <w:uiPriority w:val="32"/>
    <w:qFormat/>
    <w:rsid w:val="00733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599122">
      <w:bodyDiv w:val="1"/>
      <w:marLeft w:val="0"/>
      <w:marRight w:val="0"/>
      <w:marTop w:val="0"/>
      <w:marBottom w:val="0"/>
      <w:divBdr>
        <w:top w:val="none" w:sz="0" w:space="0" w:color="auto"/>
        <w:left w:val="none" w:sz="0" w:space="0" w:color="auto"/>
        <w:bottom w:val="none" w:sz="0" w:space="0" w:color="auto"/>
        <w:right w:val="none" w:sz="0" w:space="0" w:color="auto"/>
      </w:divBdr>
      <w:divsChild>
        <w:div w:id="751438398">
          <w:marLeft w:val="0"/>
          <w:marRight w:val="0"/>
          <w:marTop w:val="0"/>
          <w:marBottom w:val="0"/>
          <w:divBdr>
            <w:top w:val="none" w:sz="0" w:space="0" w:color="auto"/>
            <w:left w:val="none" w:sz="0" w:space="0" w:color="auto"/>
            <w:bottom w:val="none" w:sz="0" w:space="0" w:color="auto"/>
            <w:right w:val="none" w:sz="0" w:space="0" w:color="auto"/>
          </w:divBdr>
          <w:divsChild>
            <w:div w:id="1939603620">
              <w:marLeft w:val="0"/>
              <w:marRight w:val="0"/>
              <w:marTop w:val="0"/>
              <w:marBottom w:val="0"/>
              <w:divBdr>
                <w:top w:val="none" w:sz="0" w:space="0" w:color="auto"/>
                <w:left w:val="none" w:sz="0" w:space="0" w:color="auto"/>
                <w:bottom w:val="none" w:sz="0" w:space="0" w:color="auto"/>
                <w:right w:val="none" w:sz="0" w:space="0" w:color="auto"/>
              </w:divBdr>
            </w:div>
          </w:divsChild>
        </w:div>
        <w:div w:id="1789085482">
          <w:marLeft w:val="0"/>
          <w:marRight w:val="0"/>
          <w:marTop w:val="0"/>
          <w:marBottom w:val="0"/>
          <w:divBdr>
            <w:top w:val="none" w:sz="0" w:space="0" w:color="auto"/>
            <w:left w:val="none" w:sz="0" w:space="0" w:color="auto"/>
            <w:bottom w:val="none" w:sz="0" w:space="0" w:color="auto"/>
            <w:right w:val="none" w:sz="0" w:space="0" w:color="auto"/>
          </w:divBdr>
        </w:div>
        <w:div w:id="736363183">
          <w:marLeft w:val="0"/>
          <w:marRight w:val="0"/>
          <w:marTop w:val="0"/>
          <w:marBottom w:val="0"/>
          <w:divBdr>
            <w:top w:val="none" w:sz="0" w:space="0" w:color="auto"/>
            <w:left w:val="none" w:sz="0" w:space="0" w:color="auto"/>
            <w:bottom w:val="none" w:sz="0" w:space="0" w:color="auto"/>
            <w:right w:val="none" w:sz="0" w:space="0" w:color="auto"/>
          </w:divBdr>
        </w:div>
        <w:div w:id="150409540">
          <w:marLeft w:val="0"/>
          <w:marRight w:val="0"/>
          <w:marTop w:val="0"/>
          <w:marBottom w:val="0"/>
          <w:divBdr>
            <w:top w:val="none" w:sz="0" w:space="0" w:color="auto"/>
            <w:left w:val="none" w:sz="0" w:space="0" w:color="auto"/>
            <w:bottom w:val="none" w:sz="0" w:space="0" w:color="auto"/>
            <w:right w:val="none" w:sz="0" w:space="0" w:color="auto"/>
          </w:divBdr>
        </w:div>
        <w:div w:id="8703415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3069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Roderick</dc:creator>
  <cp:keywords/>
  <dc:description/>
  <cp:lastModifiedBy>Matthew Roderick</cp:lastModifiedBy>
  <cp:revision>1</cp:revision>
  <dcterms:created xsi:type="dcterms:W3CDTF">2024-05-16T13:13:00Z</dcterms:created>
  <dcterms:modified xsi:type="dcterms:W3CDTF">2024-05-16T13:14:00Z</dcterms:modified>
</cp:coreProperties>
</file>